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mbria" w:cs="Cambria" w:eastAsia="Cambria" w:hAnsi="Cambria"/>
          <w:b w:val="1"/>
          <w:sz w:val="28"/>
          <w:szCs w:val="28"/>
        </w:rPr>
      </w:pPr>
      <w:r w:rsidDel="00000000" w:rsidR="00000000" w:rsidRPr="00000000">
        <w:rPr>
          <w:rFonts w:ascii="Cambria" w:cs="Cambria" w:eastAsia="Cambria" w:hAnsi="Cambria"/>
          <w:b w:val="1"/>
          <w:sz w:val="28"/>
          <w:szCs w:val="28"/>
          <w:rtl w:val="0"/>
        </w:rPr>
        <w:t xml:space="preserve">Creative Writing 2025-2026</w:t>
      </w:r>
    </w:p>
    <w:p w:rsidR="00000000" w:rsidDel="00000000" w:rsidP="00000000" w:rsidRDefault="00000000" w:rsidRPr="00000000" w14:paraId="00000002">
      <w:pPr>
        <w:jc w:val="center"/>
        <w:rPr>
          <w:rFonts w:ascii="Cambria" w:cs="Cambria" w:eastAsia="Cambria" w:hAnsi="Cambria"/>
          <w:b w:val="1"/>
          <w:sz w:val="28"/>
          <w:szCs w:val="28"/>
        </w:rPr>
      </w:pPr>
      <w:r w:rsidDel="00000000" w:rsidR="00000000" w:rsidRPr="00000000">
        <w:rPr>
          <w:rtl w:val="0"/>
        </w:rPr>
      </w:r>
    </w:p>
    <w:p w:rsidR="00000000" w:rsidDel="00000000" w:rsidP="00000000" w:rsidRDefault="00000000" w:rsidRPr="00000000" w14:paraId="00000003">
      <w:pPr>
        <w:jc w:val="center"/>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Teacher: </w:t>
      </w:r>
      <w:r w:rsidDel="00000000" w:rsidR="00000000" w:rsidRPr="00000000">
        <w:rPr>
          <w:rFonts w:ascii="Cambria" w:cs="Cambria" w:eastAsia="Cambria" w:hAnsi="Cambria"/>
          <w:sz w:val="24"/>
          <w:szCs w:val="24"/>
          <w:rtl w:val="0"/>
        </w:rPr>
        <w:t xml:space="preserve">Dr. Sarah Harshbarger       </w:t>
      </w:r>
      <w:r w:rsidDel="00000000" w:rsidR="00000000" w:rsidRPr="00000000">
        <w:rPr>
          <w:rFonts w:ascii="Cambria" w:cs="Cambria" w:eastAsia="Cambria" w:hAnsi="Cambria"/>
          <w:b w:val="1"/>
          <w:sz w:val="24"/>
          <w:szCs w:val="24"/>
          <w:rtl w:val="0"/>
        </w:rPr>
        <w:t xml:space="preserve">Email: </w:t>
      </w:r>
      <w:r w:rsidDel="00000000" w:rsidR="00000000" w:rsidRPr="00000000">
        <w:rPr>
          <w:rFonts w:ascii="Cambria" w:cs="Cambria" w:eastAsia="Cambria" w:hAnsi="Cambria"/>
          <w:sz w:val="24"/>
          <w:szCs w:val="24"/>
          <w:rtl w:val="0"/>
        </w:rPr>
        <w:t xml:space="preserve">sarah.harshbarger@archimedean.org</w:t>
      </w:r>
      <w:r w:rsidDel="00000000" w:rsidR="00000000" w:rsidRPr="00000000">
        <w:rPr>
          <w:rtl w:val="0"/>
        </w:rPr>
      </w:r>
    </w:p>
    <w:p w:rsidR="00000000" w:rsidDel="00000000" w:rsidP="00000000" w:rsidRDefault="00000000" w:rsidRPr="00000000" w14:paraId="00000004">
      <w:pPr>
        <w:jc w:val="cente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5">
      <w:pPr>
        <w:jc w:val="cente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6">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Welcome to Creative Writing! This course is designed to introduce you to the major genres of creative writing and to enhance your skills in composing writing and reading as a writer. In this course, we will use a variety of texts including short stories, novel excerpts, poems, essays, and more to explore how writers engage and immerse readers. </w:t>
      </w:r>
    </w:p>
    <w:p w:rsidR="00000000" w:rsidDel="00000000" w:rsidP="00000000" w:rsidRDefault="00000000" w:rsidRPr="00000000" w14:paraId="00000007">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8">
      <w:pP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You will engage in close reading, brainstorming, and exercises to hone your skills as a creative writer and critic. You’ll provide your peers with specific, constructive feedback to help them improve their writing, and you’ll use the feedback you receive from your peers and instructor to thoughtfully revise your own work. </w:t>
      </w:r>
    </w:p>
    <w:p w:rsidR="00000000" w:rsidDel="00000000" w:rsidP="00000000" w:rsidRDefault="00000000" w:rsidRPr="00000000" w14:paraId="00000009">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A">
      <w:pP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Big Ideas of the Course:</w:t>
      </w:r>
    </w:p>
    <w:p w:rsidR="00000000" w:rsidDel="00000000" w:rsidP="00000000" w:rsidRDefault="00000000" w:rsidRPr="00000000" w14:paraId="0000000B">
      <w:pPr>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0C">
      <w:pPr>
        <w:numPr>
          <w:ilvl w:val="0"/>
          <w:numId w:val="3"/>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Character. Stories begin with conflict, and conflict begins with character. What do our characters want, and what makes them want it? We’ll talk about backstory, values and beliefs, motivations, and fears, as well as how characters appear differently in fiction, nonfiction, and poetry.</w:t>
      </w:r>
    </w:p>
    <w:p w:rsidR="00000000" w:rsidDel="00000000" w:rsidP="00000000" w:rsidRDefault="00000000" w:rsidRPr="00000000" w14:paraId="0000000D">
      <w:pPr>
        <w:numPr>
          <w:ilvl w:val="0"/>
          <w:numId w:val="3"/>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Speaker. All creative writing has a speaker--in fiction, we call this the narrator. In creative nonfiction and poetry, the speaker often represents a version of the writer, but that doesn’t mean that the two should be conflated. We’ll discuss the voice and point of view of the speaker and how it affects the larger writing.</w:t>
      </w:r>
    </w:p>
    <w:p w:rsidR="00000000" w:rsidDel="00000000" w:rsidP="00000000" w:rsidRDefault="00000000" w:rsidRPr="00000000" w14:paraId="0000000E">
      <w:pPr>
        <w:numPr>
          <w:ilvl w:val="0"/>
          <w:numId w:val="3"/>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Language. John Gardner wrote that a writer should strive to suspend her reader in a “vivid and continuous dream.” We’ll explore how the choices you make on the level of the sentence can compel your reader and set the tone of a piece.  </w:t>
      </w:r>
    </w:p>
    <w:p w:rsidR="00000000" w:rsidDel="00000000" w:rsidP="00000000" w:rsidRDefault="00000000" w:rsidRPr="00000000" w14:paraId="0000000F">
      <w:pPr>
        <w:numPr>
          <w:ilvl w:val="0"/>
          <w:numId w:val="3"/>
        </w:numPr>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Form. Some stories are 200 words; some are 10,000. Some essays include research and statistics; others are told like a novel that’s true. Some poems rhyme; some are shaped like elephants; some are written in prose blocks. We’ll experiment with forms and see how the same idea can be unrecognizable in a different form. </w:t>
      </w:r>
    </w:p>
    <w:p w:rsidR="00000000" w:rsidDel="00000000" w:rsidP="00000000" w:rsidRDefault="00000000" w:rsidRPr="00000000" w14:paraId="00000010">
      <w:pPr>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1">
      <w:pPr>
        <w:spacing w:after="200" w:line="240" w:lineRule="auto"/>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Norms:</w:t>
      </w:r>
      <w:r w:rsidDel="00000000" w:rsidR="00000000" w:rsidRPr="00000000">
        <w:rPr>
          <w:rFonts w:ascii="Cambria" w:cs="Cambria" w:eastAsia="Cambria" w:hAnsi="Cambria"/>
          <w:sz w:val="24"/>
          <w:szCs w:val="24"/>
          <w:rtl w:val="0"/>
        </w:rPr>
        <w:t xml:space="preserve"> Creative writing is a fun and imaginative class, but inappropriate behavior can ruin the experience for the entire class. Behavior that doesn’t meet the below expectations will result in a consequence that may include: loss of classroom privileges, referral to administration, conference with parent or guardian or administration, and in-school suspension. </w:t>
      </w:r>
    </w:p>
    <w:p w:rsidR="00000000" w:rsidDel="00000000" w:rsidP="00000000" w:rsidRDefault="00000000" w:rsidRPr="00000000" w14:paraId="00000012">
      <w:pPr>
        <w:numPr>
          <w:ilvl w:val="0"/>
          <w:numId w:val="6"/>
        </w:numPr>
        <w:spacing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Cell Phones- </w:t>
      </w:r>
      <w:r w:rsidDel="00000000" w:rsidR="00000000" w:rsidRPr="00000000">
        <w:rPr>
          <w:rFonts w:ascii="Cambria" w:cs="Cambria" w:eastAsia="Cambria" w:hAnsi="Cambria"/>
          <w:sz w:val="24"/>
          <w:szCs w:val="24"/>
          <w:rtl w:val="0"/>
        </w:rPr>
        <w:t xml:space="preserve">Cell phones are to be put away in the “phone spa” when students walk into the classroom each day. </w:t>
      </w:r>
    </w:p>
    <w:p w:rsidR="00000000" w:rsidDel="00000000" w:rsidP="00000000" w:rsidRDefault="00000000" w:rsidRPr="00000000" w14:paraId="00000013">
      <w:pPr>
        <w:numPr>
          <w:ilvl w:val="1"/>
          <w:numId w:val="6"/>
        </w:numPr>
        <w:spacing w:after="20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student uses any phone in class, the phone will be confiscated and returned at the end of the school day. If a student refuses to hand over their </w:t>
      </w:r>
      <w:r w:rsidDel="00000000" w:rsidR="00000000" w:rsidRPr="00000000">
        <w:rPr>
          <w:rFonts w:ascii="Cambria" w:cs="Cambria" w:eastAsia="Cambria" w:hAnsi="Cambria"/>
          <w:sz w:val="24"/>
          <w:szCs w:val="24"/>
          <w:rtl w:val="0"/>
        </w:rPr>
        <w:t xml:space="preserve">cellphone</w:t>
      </w:r>
      <w:r w:rsidDel="00000000" w:rsidR="00000000" w:rsidRPr="00000000">
        <w:rPr>
          <w:rFonts w:ascii="Cambria" w:cs="Cambria" w:eastAsia="Cambria" w:hAnsi="Cambria"/>
          <w:sz w:val="24"/>
          <w:szCs w:val="24"/>
          <w:rtl w:val="0"/>
        </w:rPr>
        <w:t xml:space="preserve">, or if </w:t>
      </w:r>
      <w:r w:rsidDel="00000000" w:rsidR="00000000" w:rsidRPr="00000000">
        <w:rPr>
          <w:rFonts w:ascii="Cambria" w:cs="Cambria" w:eastAsia="Cambria" w:hAnsi="Cambria"/>
          <w:sz w:val="24"/>
          <w:szCs w:val="24"/>
          <w:rtl w:val="0"/>
        </w:rPr>
        <w:t xml:space="preserve">cellphone</w:t>
      </w:r>
      <w:r w:rsidDel="00000000" w:rsidR="00000000" w:rsidRPr="00000000">
        <w:rPr>
          <w:rFonts w:ascii="Cambria" w:cs="Cambria" w:eastAsia="Cambria" w:hAnsi="Cambria"/>
          <w:sz w:val="24"/>
          <w:szCs w:val="24"/>
          <w:rtl w:val="0"/>
        </w:rPr>
        <w:t xml:space="preserve"> usage becomes a recurring issue, a conference will be called with the student, the parent/guardian, and the school administration.</w:t>
      </w:r>
    </w:p>
    <w:p w:rsidR="00000000" w:rsidDel="00000000" w:rsidP="00000000" w:rsidRDefault="00000000" w:rsidRPr="00000000" w14:paraId="00000014">
      <w:pPr>
        <w:numPr>
          <w:ilvl w:val="0"/>
          <w:numId w:val="6"/>
        </w:numPr>
        <w:spacing w:after="20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iPads- </w:t>
      </w:r>
      <w:r w:rsidDel="00000000" w:rsidR="00000000" w:rsidRPr="00000000">
        <w:rPr>
          <w:rFonts w:ascii="Cambria" w:cs="Cambria" w:eastAsia="Cambria" w:hAnsi="Cambria"/>
          <w:sz w:val="24"/>
          <w:szCs w:val="24"/>
          <w:rtl w:val="0"/>
        </w:rPr>
        <w:t xml:space="preserve">Students are expected to bring their iPads to school every day, fully charged. When completing work on their iPads, students should remain on task and avoid distractions, games, or work for other classes.</w:t>
      </w:r>
    </w:p>
    <w:p w:rsidR="00000000" w:rsidDel="00000000" w:rsidP="00000000" w:rsidRDefault="00000000" w:rsidRPr="00000000" w14:paraId="00000015">
      <w:pPr>
        <w:spacing w:after="200" w:line="240" w:lineRule="auto"/>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Grading: </w:t>
      </w:r>
      <w:r w:rsidDel="00000000" w:rsidR="00000000" w:rsidRPr="00000000">
        <w:rPr>
          <w:rFonts w:ascii="Cambria" w:cs="Cambria" w:eastAsia="Cambria" w:hAnsi="Cambria"/>
          <w:sz w:val="24"/>
          <w:szCs w:val="24"/>
          <w:rtl w:val="0"/>
        </w:rPr>
        <w:t xml:space="preserve">In this class, we follow the AUC grading policy. Within this policy, there are four grade categories.</w:t>
      </w:r>
    </w:p>
    <w:p w:rsidR="00000000" w:rsidDel="00000000" w:rsidP="00000000" w:rsidRDefault="00000000" w:rsidRPr="00000000" w14:paraId="00000016">
      <w:pPr>
        <w:numPr>
          <w:ilvl w:val="0"/>
          <w:numId w:val="5"/>
        </w:numPr>
        <w:spacing w:after="20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Homework</w:t>
      </w:r>
      <w:r w:rsidDel="00000000" w:rsidR="00000000" w:rsidRPr="00000000">
        <w:rPr>
          <w:rFonts w:ascii="Cambria" w:cs="Cambria" w:eastAsia="Cambria" w:hAnsi="Cambria"/>
          <w:sz w:val="24"/>
          <w:szCs w:val="24"/>
          <w:rtl w:val="0"/>
        </w:rPr>
        <w:t xml:space="preserve"> (ex: reading and annotations, writing exercises, unfinished classwork): </w:t>
      </w:r>
      <w:r w:rsidDel="00000000" w:rsidR="00000000" w:rsidRPr="00000000">
        <w:rPr>
          <w:rFonts w:ascii="Cambria" w:cs="Cambria" w:eastAsia="Cambria" w:hAnsi="Cambria"/>
          <w:b w:val="1"/>
          <w:sz w:val="24"/>
          <w:szCs w:val="24"/>
          <w:rtl w:val="0"/>
        </w:rPr>
        <w:t xml:space="preserve">10% of final grade. </w:t>
      </w:r>
      <w:r w:rsidDel="00000000" w:rsidR="00000000" w:rsidRPr="00000000">
        <w:rPr>
          <w:rFonts w:ascii="Cambria" w:cs="Cambria" w:eastAsia="Cambria" w:hAnsi="Cambria"/>
          <w:sz w:val="24"/>
          <w:szCs w:val="24"/>
          <w:rtl w:val="0"/>
        </w:rPr>
        <w:t xml:space="preserve">Homework is essential for developing self-pacing skills and ensuring you're prepared for class by reinforcing concepts and building the discipline needed for academic success. </w:t>
      </w:r>
      <w:r w:rsidDel="00000000" w:rsidR="00000000" w:rsidRPr="00000000">
        <w:rPr>
          <w:rtl w:val="0"/>
        </w:rPr>
      </w:r>
    </w:p>
    <w:p w:rsidR="00000000" w:rsidDel="00000000" w:rsidP="00000000" w:rsidRDefault="00000000" w:rsidRPr="00000000" w14:paraId="00000017">
      <w:pPr>
        <w:numPr>
          <w:ilvl w:val="0"/>
          <w:numId w:val="5"/>
        </w:numPr>
        <w:spacing w:after="20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Classwork </w:t>
      </w:r>
      <w:r w:rsidDel="00000000" w:rsidR="00000000" w:rsidRPr="00000000">
        <w:rPr>
          <w:rFonts w:ascii="Cambria" w:cs="Cambria" w:eastAsia="Cambria" w:hAnsi="Cambria"/>
          <w:sz w:val="24"/>
          <w:szCs w:val="24"/>
          <w:rtl w:val="0"/>
        </w:rPr>
        <w:t xml:space="preserve">(ex: discussions, exercises, participation): </w:t>
      </w:r>
      <w:r w:rsidDel="00000000" w:rsidR="00000000" w:rsidRPr="00000000">
        <w:rPr>
          <w:rFonts w:ascii="Cambria" w:cs="Cambria" w:eastAsia="Cambria" w:hAnsi="Cambria"/>
          <w:b w:val="1"/>
          <w:sz w:val="24"/>
          <w:szCs w:val="24"/>
          <w:rtl w:val="0"/>
        </w:rPr>
        <w:t xml:space="preserve">20% of final grade. </w:t>
      </w:r>
      <w:r w:rsidDel="00000000" w:rsidR="00000000" w:rsidRPr="00000000">
        <w:rPr>
          <w:rFonts w:ascii="Cambria" w:cs="Cambria" w:eastAsia="Cambria" w:hAnsi="Cambria"/>
          <w:sz w:val="24"/>
          <w:szCs w:val="24"/>
          <w:rtl w:val="0"/>
        </w:rPr>
        <w:t xml:space="preserve">Participation builds the college-ready skills of being independently present, attentive, and active during class. The worksheets and organizers in class will provide practice with the skills that will be quizzed and tested throughout the year. Classwork will be graded for completion.</w:t>
      </w:r>
    </w:p>
    <w:p w:rsidR="00000000" w:rsidDel="00000000" w:rsidP="00000000" w:rsidRDefault="00000000" w:rsidRPr="00000000" w14:paraId="00000018">
      <w:pPr>
        <w:numPr>
          <w:ilvl w:val="0"/>
          <w:numId w:val="5"/>
        </w:numPr>
        <w:spacing w:after="20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Quizzes</w:t>
      </w:r>
      <w:r w:rsidDel="00000000" w:rsidR="00000000" w:rsidRPr="00000000">
        <w:rPr>
          <w:rFonts w:ascii="Cambria" w:cs="Cambria" w:eastAsia="Cambria" w:hAnsi="Cambria"/>
          <w:sz w:val="24"/>
          <w:szCs w:val="24"/>
          <w:rtl w:val="0"/>
        </w:rPr>
        <w:t xml:space="preserve"> (ex: vocabulary, reading checks, and concept checks): </w:t>
      </w:r>
      <w:r w:rsidDel="00000000" w:rsidR="00000000" w:rsidRPr="00000000">
        <w:rPr>
          <w:rFonts w:ascii="Cambria" w:cs="Cambria" w:eastAsia="Cambria" w:hAnsi="Cambria"/>
          <w:b w:val="1"/>
          <w:sz w:val="24"/>
          <w:szCs w:val="24"/>
          <w:rtl w:val="0"/>
        </w:rPr>
        <w:t xml:space="preserve">30% of final grade. </w:t>
      </w:r>
      <w:r w:rsidDel="00000000" w:rsidR="00000000" w:rsidRPr="00000000">
        <w:rPr>
          <w:rFonts w:ascii="Cambria" w:cs="Cambria" w:eastAsia="Cambria" w:hAnsi="Cambria"/>
          <w:sz w:val="24"/>
          <w:szCs w:val="24"/>
          <w:rtl w:val="0"/>
        </w:rPr>
        <w:t xml:space="preserve">Quizzes will provide an opportunity to receive feedback on your progress toward the acquisition of skills and learning objectives that will be tested throughout the year. </w:t>
      </w:r>
    </w:p>
    <w:p w:rsidR="00000000" w:rsidDel="00000000" w:rsidP="00000000" w:rsidRDefault="00000000" w:rsidRPr="00000000" w14:paraId="00000019">
      <w:pPr>
        <w:numPr>
          <w:ilvl w:val="0"/>
          <w:numId w:val="5"/>
        </w:numPr>
        <w:spacing w:after="20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Tests</w:t>
      </w:r>
      <w:r w:rsidDel="00000000" w:rsidR="00000000" w:rsidRPr="00000000">
        <w:rPr>
          <w:rFonts w:ascii="Cambria" w:cs="Cambria" w:eastAsia="Cambria" w:hAnsi="Cambria"/>
          <w:sz w:val="24"/>
          <w:szCs w:val="24"/>
          <w:rtl w:val="0"/>
        </w:rPr>
        <w:t xml:space="preserve"> (ex: full-length creative writing and unit vocabulary review): </w:t>
      </w:r>
      <w:r w:rsidDel="00000000" w:rsidR="00000000" w:rsidRPr="00000000">
        <w:rPr>
          <w:rFonts w:ascii="Cambria" w:cs="Cambria" w:eastAsia="Cambria" w:hAnsi="Cambria"/>
          <w:b w:val="1"/>
          <w:sz w:val="24"/>
          <w:szCs w:val="24"/>
          <w:rtl w:val="0"/>
        </w:rPr>
        <w:t xml:space="preserve">40% of final grade</w:t>
      </w:r>
      <w:r w:rsidDel="00000000" w:rsidR="00000000" w:rsidRPr="00000000">
        <w:rPr>
          <w:rFonts w:ascii="Cambria" w:cs="Cambria" w:eastAsia="Cambria" w:hAnsi="Cambria"/>
          <w:sz w:val="24"/>
          <w:szCs w:val="24"/>
          <w:rtl w:val="0"/>
        </w:rPr>
        <w:t xml:space="preserve">. This is your opportunity to show your understanding of the skills and concepts we have been working on throughout the year.</w:t>
      </w:r>
    </w:p>
    <w:p w:rsidR="00000000" w:rsidDel="00000000" w:rsidP="00000000" w:rsidRDefault="00000000" w:rsidRPr="00000000" w14:paraId="0000001A">
      <w:pPr>
        <w:spacing w:after="20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Grading Scales: </w:t>
      </w:r>
      <w:r w:rsidDel="00000000" w:rsidR="00000000" w:rsidRPr="00000000">
        <w:rPr>
          <w:rFonts w:ascii="Cambria" w:cs="Cambria" w:eastAsia="Cambria" w:hAnsi="Cambria"/>
          <w:sz w:val="24"/>
          <w:szCs w:val="24"/>
          <w:rtl w:val="0"/>
        </w:rPr>
        <w:t xml:space="preserve">Classwork and assessments will be graded according to the chart below.</w:t>
      </w:r>
    </w:p>
    <w:tbl>
      <w:tblPr>
        <w:tblStyle w:val="Table1"/>
        <w:tblW w:w="9495.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1500"/>
        <w:gridCol w:w="705"/>
        <w:gridCol w:w="1635"/>
        <w:gridCol w:w="735"/>
        <w:gridCol w:w="1455"/>
        <w:gridCol w:w="615"/>
        <w:gridCol w:w="1500"/>
        <w:tblGridChange w:id="0">
          <w:tblGrid>
            <w:gridCol w:w="1350"/>
            <w:gridCol w:w="1500"/>
            <w:gridCol w:w="705"/>
            <w:gridCol w:w="1635"/>
            <w:gridCol w:w="735"/>
            <w:gridCol w:w="1455"/>
            <w:gridCol w:w="615"/>
            <w:gridCol w:w="1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Incomplete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Emerging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Developing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D/P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Proficient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ind w:left="-720" w:right="-720" w:firstLine="0"/>
              <w:jc w:val="center"/>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Advanced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ind w:left="-720" w:right="-720" w:firstLine="0"/>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100%</w:t>
            </w:r>
          </w:p>
        </w:tc>
      </w:tr>
    </w:tbl>
    <w:p w:rsidR="00000000" w:rsidDel="00000000" w:rsidP="00000000" w:rsidRDefault="00000000" w:rsidRPr="00000000" w14:paraId="0000002B">
      <w:pPr>
        <w:spacing w:after="20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spacing w:after="200" w:before="20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Late Work:</w:t>
      </w:r>
      <w:r w:rsidDel="00000000" w:rsidR="00000000" w:rsidRPr="00000000">
        <w:rPr>
          <w:rFonts w:ascii="Cambria" w:cs="Cambria" w:eastAsia="Cambria" w:hAnsi="Cambria"/>
          <w:sz w:val="24"/>
          <w:szCs w:val="24"/>
          <w:rtl w:val="0"/>
        </w:rPr>
        <w:t xml:space="preserve">  An assignment is late if you are in class on the due date of an assignment and do not turn it in, or if you have an unexcused absence on the due date of an assignment and do not turn it in. If you have an excused absence, and turn in your work upon your return, your work is not late.</w:t>
      </w:r>
    </w:p>
    <w:p w:rsidR="00000000" w:rsidDel="00000000" w:rsidP="00000000" w:rsidRDefault="00000000" w:rsidRPr="00000000" w14:paraId="0000002D">
      <w:pPr>
        <w:numPr>
          <w:ilvl w:val="0"/>
          <w:numId w:val="1"/>
        </w:numPr>
        <w:spacing w:after="0" w:afterAutospacing="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with excused absences will have one day for each excused absence to make up classwork.</w:t>
      </w:r>
    </w:p>
    <w:p w:rsidR="00000000" w:rsidDel="00000000" w:rsidP="00000000" w:rsidRDefault="00000000" w:rsidRPr="00000000" w14:paraId="0000002E">
      <w:pPr>
        <w:numPr>
          <w:ilvl w:val="0"/>
          <w:numId w:val="1"/>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Late work will be accepted until</w:t>
      </w:r>
      <w:r w:rsidDel="00000000" w:rsidR="00000000" w:rsidRPr="00000000">
        <w:rPr>
          <w:rFonts w:ascii="Cambria" w:cs="Cambria" w:eastAsia="Cambria" w:hAnsi="Cambria"/>
          <w:b w:val="1"/>
          <w:sz w:val="24"/>
          <w:szCs w:val="24"/>
          <w:rtl w:val="0"/>
        </w:rPr>
        <w:t xml:space="preserve"> 5 days after the due date</w:t>
      </w:r>
      <w:r w:rsidDel="00000000" w:rsidR="00000000" w:rsidRPr="00000000">
        <w:rPr>
          <w:rFonts w:ascii="Cambria" w:cs="Cambria" w:eastAsia="Cambria" w:hAnsi="Cambria"/>
          <w:sz w:val="24"/>
          <w:szCs w:val="24"/>
          <w:rtl w:val="0"/>
        </w:rPr>
        <w:t xml:space="preserve">, however,  one letter grade will be deducted for each day the assignment is due.</w:t>
      </w:r>
    </w:p>
    <w:p w:rsidR="00000000" w:rsidDel="00000000" w:rsidP="00000000" w:rsidRDefault="00000000" w:rsidRPr="00000000" w14:paraId="0000002F">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0">
      <w:pPr>
        <w:spacing w:after="20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Plagiarism:</w:t>
      </w:r>
      <w:r w:rsidDel="00000000" w:rsidR="00000000" w:rsidRPr="00000000">
        <w:rPr>
          <w:rFonts w:ascii="Cambria" w:cs="Cambria" w:eastAsia="Cambria" w:hAnsi="Cambria"/>
          <w:sz w:val="24"/>
          <w:szCs w:val="24"/>
          <w:rtl w:val="0"/>
        </w:rPr>
        <w:t xml:space="preserve"> Using or closely imitating someone else’s work, including a peer’s, without citation and claiming it as your own is one of the most serious academic offenses. It carries strong consequences now and in college. The use of AI-powered tools, such as ChatGPT or similar artificial intelligence platforms, to generate or complete assignments is strictly prohibited. Even if it is claimed to be accidental, plagiarism is not tolerated in our class. Plagiarism and unauthorized use of AI tools will result in the following consequences:</w:t>
      </w:r>
    </w:p>
    <w:p w:rsidR="00000000" w:rsidDel="00000000" w:rsidP="00000000" w:rsidRDefault="00000000" w:rsidRPr="00000000" w14:paraId="00000031">
      <w:pPr>
        <w:numPr>
          <w:ilvl w:val="0"/>
          <w:numId w:val="4"/>
        </w:numPr>
        <w:spacing w:after="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First Offense: Student receives no credit for the assignment, but can redo the assignment for credit after a required conference with Dr. Harshbarger. </w:t>
      </w:r>
    </w:p>
    <w:p w:rsidR="00000000" w:rsidDel="00000000" w:rsidP="00000000" w:rsidRDefault="00000000" w:rsidRPr="00000000" w14:paraId="00000032">
      <w:pPr>
        <w:numPr>
          <w:ilvl w:val="0"/>
          <w:numId w:val="4"/>
        </w:numPr>
        <w:spacing w:after="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Second Offense: Student receives no credit for the assignment. </w:t>
      </w:r>
    </w:p>
    <w:p w:rsidR="00000000" w:rsidDel="00000000" w:rsidP="00000000" w:rsidRDefault="00000000" w:rsidRPr="00000000" w14:paraId="00000033">
      <w:pPr>
        <w:numPr>
          <w:ilvl w:val="0"/>
          <w:numId w:val="4"/>
        </w:numPr>
        <w:spacing w:after="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Third Offense: Student receives no credit for the assignment. Requires a conference with Dr. Harshbarger and Mr. Kertesz.</w:t>
      </w:r>
      <w:r w:rsidDel="00000000" w:rsidR="00000000" w:rsidRPr="00000000">
        <w:rPr>
          <w:rtl w:val="0"/>
        </w:rPr>
      </w:r>
    </w:p>
    <w:p w:rsidR="00000000" w:rsidDel="00000000" w:rsidP="00000000" w:rsidRDefault="00000000" w:rsidRPr="00000000" w14:paraId="00000034">
      <w:pPr>
        <w:spacing w:after="200"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Teacher/Student/Parent Communication:</w:t>
      </w:r>
    </w:p>
    <w:p w:rsidR="00000000" w:rsidDel="00000000" w:rsidP="00000000" w:rsidRDefault="00000000" w:rsidRPr="00000000" w14:paraId="00000035">
      <w:pPr>
        <w:numPr>
          <w:ilvl w:val="0"/>
          <w:numId w:val="7"/>
        </w:numPr>
        <w:spacing w:after="0" w:afterAutospacing="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Teacher–Student communication is done via email or in-person.</w:t>
      </w:r>
    </w:p>
    <w:p w:rsidR="00000000" w:rsidDel="00000000" w:rsidP="00000000" w:rsidRDefault="00000000" w:rsidRPr="00000000" w14:paraId="00000036">
      <w:pPr>
        <w:numPr>
          <w:ilvl w:val="0"/>
          <w:numId w:val="7"/>
        </w:numPr>
        <w:spacing w:after="0" w:afterAutospacing="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Teacher–Parent communication is done via email: sarah.harshbarger@archimedean.org</w:t>
      </w:r>
    </w:p>
    <w:p w:rsidR="00000000" w:rsidDel="00000000" w:rsidP="00000000" w:rsidRDefault="00000000" w:rsidRPr="00000000" w14:paraId="00000037">
      <w:pPr>
        <w:numPr>
          <w:ilvl w:val="1"/>
          <w:numId w:val="7"/>
        </w:numPr>
        <w:spacing w:after="200"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schedule a conference with me, send me an email!</w:t>
      </w:r>
    </w:p>
    <w:p w:rsidR="00000000" w:rsidDel="00000000" w:rsidP="00000000" w:rsidRDefault="00000000" w:rsidRPr="00000000" w14:paraId="00000038">
      <w:pPr>
        <w:spacing w:after="200" w:before="200" w:line="240" w:lineRule="auto"/>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syllabus may be subject to change throughout the semester**</w:t>
      </w:r>
    </w:p>
    <w:p w:rsidR="00000000" w:rsidDel="00000000" w:rsidP="00000000" w:rsidRDefault="00000000" w:rsidRPr="00000000" w14:paraId="00000039">
      <w:pPr>
        <w:spacing w:after="200" w:before="20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You will need: </w:t>
      </w:r>
      <w:r w:rsidDel="00000000" w:rsidR="00000000" w:rsidRPr="00000000">
        <w:rPr>
          <w:rtl w:val="0"/>
        </w:rPr>
      </w:r>
    </w:p>
    <w:p w:rsidR="00000000" w:rsidDel="00000000" w:rsidP="00000000" w:rsidRDefault="00000000" w:rsidRPr="00000000" w14:paraId="0000003A">
      <w:pPr>
        <w:spacing w:after="200" w:before="20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Below are the necessary supplies for this class. You should have them with you every class period. If unpreparedness is a recurring issue, participation points may be deducted. </w:t>
      </w:r>
    </w:p>
    <w:p w:rsidR="00000000" w:rsidDel="00000000" w:rsidP="00000000" w:rsidRDefault="00000000" w:rsidRPr="00000000" w14:paraId="0000003B">
      <w:pPr>
        <w:numPr>
          <w:ilvl w:val="0"/>
          <w:numId w:val="2"/>
        </w:numPr>
        <w:spacing w:after="0" w:afterAutospacing="0" w:before="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Your iPad, fully charged </w:t>
      </w:r>
    </w:p>
    <w:p w:rsidR="00000000" w:rsidDel="00000000" w:rsidP="00000000" w:rsidRDefault="00000000" w:rsidRPr="00000000" w14:paraId="0000003C">
      <w:pPr>
        <w:numPr>
          <w:ilvl w:val="0"/>
          <w:numId w:val="2"/>
        </w:numPr>
        <w:spacing w:after="0" w:afterAutospacing="0" w:before="0" w:beforeAutospacing="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Paper and pen/pencil</w:t>
      </w:r>
    </w:p>
    <w:p w:rsidR="00000000" w:rsidDel="00000000" w:rsidP="00000000" w:rsidRDefault="00000000" w:rsidRPr="00000000" w14:paraId="0000003D">
      <w:pPr>
        <w:numPr>
          <w:ilvl w:val="0"/>
          <w:numId w:val="2"/>
        </w:numPr>
        <w:spacing w:after="200" w:before="0" w:beforeAutospacing="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Multiple colors of pens/highlighters for annotations</w:t>
      </w:r>
    </w:p>
    <w:p w:rsidR="00000000" w:rsidDel="00000000" w:rsidP="00000000" w:rsidRDefault="00000000" w:rsidRPr="00000000" w14:paraId="0000003E">
      <w:pPr>
        <w:spacing w:after="200" w:before="20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spacing w:after="200" w:before="20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By signing below, you acknowledge that you have read and understood the AP Language and Composition syllabus. </w:t>
      </w:r>
    </w:p>
    <w:p w:rsidR="00000000" w:rsidDel="00000000" w:rsidP="00000000" w:rsidRDefault="00000000" w:rsidRPr="00000000" w14:paraId="00000040">
      <w:pPr>
        <w:numPr>
          <w:ilvl w:val="0"/>
          <w:numId w:val="8"/>
        </w:numPr>
        <w:spacing w:after="200" w:before="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 student, you agree to adhere to the policies, expectations, and guidelines outlined in this document. </w:t>
      </w:r>
    </w:p>
    <w:p w:rsidR="00000000" w:rsidDel="00000000" w:rsidP="00000000" w:rsidRDefault="00000000" w:rsidRPr="00000000" w14:paraId="00000041">
      <w:pPr>
        <w:numPr>
          <w:ilvl w:val="0"/>
          <w:numId w:val="8"/>
        </w:numPr>
        <w:spacing w:after="200" w:before="200"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 parent/guardian, you commit to supporting your student's educational journey and understanding the course requirements.</w:t>
      </w:r>
    </w:p>
    <w:p w:rsidR="00000000" w:rsidDel="00000000" w:rsidP="00000000" w:rsidRDefault="00000000" w:rsidRPr="00000000" w14:paraId="00000042">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3">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Student Name:</w:t>
      </w:r>
      <w:r w:rsidDel="00000000" w:rsidR="00000000" w:rsidRPr="00000000">
        <w:rPr>
          <w:rFonts w:ascii="Cambria" w:cs="Cambria" w:eastAsia="Cambria" w:hAnsi="Cambria"/>
          <w:sz w:val="24"/>
          <w:szCs w:val="24"/>
          <w:rtl w:val="0"/>
        </w:rPr>
        <w:t xml:space="preserve"> _____________________________________</w:t>
      </w:r>
    </w:p>
    <w:p w:rsidR="00000000" w:rsidDel="00000000" w:rsidP="00000000" w:rsidRDefault="00000000" w:rsidRPr="00000000" w14:paraId="00000044">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5">
      <w:pPr>
        <w:spacing w:after="240" w:before="240" w:line="240" w:lineRule="auto"/>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Student Signature:</w:t>
      </w:r>
      <w:r w:rsidDel="00000000" w:rsidR="00000000" w:rsidRPr="00000000">
        <w:rPr>
          <w:rFonts w:ascii="Cambria" w:cs="Cambria" w:eastAsia="Cambria" w:hAnsi="Cambria"/>
          <w:sz w:val="24"/>
          <w:szCs w:val="24"/>
          <w:rtl w:val="0"/>
        </w:rPr>
        <w:t xml:space="preserve"> __________________________________________</w:t>
        <w:tab/>
      </w:r>
      <w:r w:rsidDel="00000000" w:rsidR="00000000" w:rsidRPr="00000000">
        <w:rPr>
          <w:rFonts w:ascii="Cambria" w:cs="Cambria" w:eastAsia="Cambria" w:hAnsi="Cambria"/>
          <w:b w:val="1"/>
          <w:sz w:val="24"/>
          <w:szCs w:val="24"/>
          <w:rtl w:val="0"/>
        </w:rPr>
        <w:t xml:space="preserve">Date:</w:t>
      </w:r>
      <w:r w:rsidDel="00000000" w:rsidR="00000000" w:rsidRPr="00000000">
        <w:rPr>
          <w:rFonts w:ascii="Cambria" w:cs="Cambria" w:eastAsia="Cambria" w:hAnsi="Cambria"/>
          <w:sz w:val="24"/>
          <w:szCs w:val="24"/>
          <w:rtl w:val="0"/>
        </w:rPr>
        <w:t xml:space="preserve"> ______________________</w:t>
      </w:r>
      <w:r w:rsidDel="00000000" w:rsidR="00000000" w:rsidRPr="00000000">
        <w:rPr>
          <w:rtl w:val="0"/>
        </w:rPr>
      </w:r>
    </w:p>
    <w:p w:rsidR="00000000" w:rsidDel="00000000" w:rsidP="00000000" w:rsidRDefault="00000000" w:rsidRPr="00000000" w14:paraId="00000046">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7">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Parent/Guardian Name:</w:t>
      </w:r>
      <w:r w:rsidDel="00000000" w:rsidR="00000000" w:rsidRPr="00000000">
        <w:rPr>
          <w:rFonts w:ascii="Cambria" w:cs="Cambria" w:eastAsia="Cambria" w:hAnsi="Cambria"/>
          <w:sz w:val="24"/>
          <w:szCs w:val="24"/>
          <w:rtl w:val="0"/>
        </w:rPr>
        <w:t xml:space="preserve"> ______________________________</w:t>
      </w:r>
    </w:p>
    <w:p w:rsidR="00000000" w:rsidDel="00000000" w:rsidP="00000000" w:rsidRDefault="00000000" w:rsidRPr="00000000" w14:paraId="00000048">
      <w:pPr>
        <w:spacing w:after="240" w:before="240" w:line="240" w:lineRule="auto"/>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49">
      <w:pPr>
        <w:spacing w:after="240" w:before="240"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Parent/Guardian Signature:</w:t>
      </w:r>
      <w:r w:rsidDel="00000000" w:rsidR="00000000" w:rsidRPr="00000000">
        <w:rPr>
          <w:rFonts w:ascii="Cambria" w:cs="Cambria" w:eastAsia="Cambria" w:hAnsi="Cambria"/>
          <w:sz w:val="24"/>
          <w:szCs w:val="24"/>
          <w:rtl w:val="0"/>
        </w:rPr>
        <w:t xml:space="preserve"> ___________________________________</w:t>
        <w:tab/>
        <w:t xml:space="preserve">  </w:t>
      </w:r>
      <w:r w:rsidDel="00000000" w:rsidR="00000000" w:rsidRPr="00000000">
        <w:rPr>
          <w:rFonts w:ascii="Cambria" w:cs="Cambria" w:eastAsia="Cambria" w:hAnsi="Cambria"/>
          <w:b w:val="1"/>
          <w:sz w:val="24"/>
          <w:szCs w:val="24"/>
          <w:rtl w:val="0"/>
        </w:rPr>
        <w:t xml:space="preserve">Date:</w:t>
      </w:r>
      <w:r w:rsidDel="00000000" w:rsidR="00000000" w:rsidRPr="00000000">
        <w:rPr>
          <w:rFonts w:ascii="Cambria" w:cs="Cambria" w:eastAsia="Cambria" w:hAnsi="Cambria"/>
          <w:sz w:val="24"/>
          <w:szCs w:val="24"/>
          <w:rtl w:val="0"/>
        </w:rPr>
        <w:t xml:space="preserve"> ______________________</w:t>
      </w:r>
    </w:p>
    <w:p w:rsidR="00000000" w:rsidDel="00000000" w:rsidP="00000000" w:rsidRDefault="00000000" w:rsidRPr="00000000" w14:paraId="0000004A">
      <w:pPr>
        <w:spacing w:after="200" w:before="20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B">
      <w:pPr>
        <w:rPr>
          <w:rFonts w:ascii="Cambria" w:cs="Cambria" w:eastAsia="Cambria" w:hAnsi="Cambria"/>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