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9578" w14:textId="77777777" w:rsidR="00AE43C0" w:rsidRPr="005B4455" w:rsidRDefault="00AE43C0" w:rsidP="00AE43C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szCs w:val="32"/>
        </w:rPr>
      </w:pPr>
      <w:r w:rsidRPr="005B4455">
        <w:rPr>
          <w:rStyle w:val="normaltextrun"/>
          <w:rFonts w:ascii="Arial" w:hAnsi="Arial" w:cs="Arial"/>
          <w:b/>
          <w:szCs w:val="32"/>
        </w:rPr>
        <w:t>Type your name</w:t>
      </w:r>
    </w:p>
    <w:p w14:paraId="08BD0BCB" w14:textId="77777777" w:rsidR="00AE43C0" w:rsidRPr="005B4455" w:rsidRDefault="00AE43C0" w:rsidP="00AE43C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szCs w:val="32"/>
        </w:rPr>
      </w:pPr>
      <w:r w:rsidRPr="005B4455">
        <w:rPr>
          <w:rStyle w:val="normaltextrun"/>
          <w:rFonts w:ascii="Arial" w:hAnsi="Arial" w:cs="Arial"/>
          <w:b/>
          <w:szCs w:val="32"/>
        </w:rPr>
        <w:t>Type your section</w:t>
      </w:r>
    </w:p>
    <w:p w14:paraId="577A0D23" w14:textId="77777777" w:rsidR="00AE43C0" w:rsidRPr="005B4455" w:rsidRDefault="00AE43C0" w:rsidP="00AE43C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szCs w:val="32"/>
        </w:rPr>
      </w:pPr>
      <w:r w:rsidRPr="005B4455">
        <w:rPr>
          <w:rStyle w:val="normaltextrun"/>
          <w:rFonts w:ascii="Arial" w:hAnsi="Arial" w:cs="Arial"/>
          <w:b/>
          <w:szCs w:val="32"/>
        </w:rPr>
        <w:t>Type the date here</w:t>
      </w:r>
    </w:p>
    <w:p w14:paraId="0056DFDF" w14:textId="77777777" w:rsidR="00AE43C0" w:rsidRPr="005B4455" w:rsidRDefault="00AE43C0" w:rsidP="00AE43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32"/>
        </w:rPr>
      </w:pPr>
    </w:p>
    <w:p w14:paraId="1FD70D8F" w14:textId="3CBBFCAF" w:rsidR="00AE43C0" w:rsidRPr="005B4455" w:rsidRDefault="00AE43C0" w:rsidP="00AE43C0">
      <w:pPr>
        <w:pStyle w:val="paragraph"/>
        <w:spacing w:before="0" w:beforeAutospacing="0" w:after="0" w:afterAutospacing="0"/>
        <w:textAlignment w:val="baseline"/>
        <w:rPr>
          <w:rFonts w:ascii="Arial Black" w:hAnsi="Arial Black" w:cs="Arial"/>
          <w:b/>
          <w:bCs/>
          <w:sz w:val="20"/>
          <w:szCs w:val="18"/>
        </w:rPr>
      </w:pPr>
      <w:r w:rsidRPr="005B4455">
        <w:rPr>
          <w:rStyle w:val="normaltextrun"/>
          <w:rFonts w:ascii="Arial Black" w:hAnsi="Arial Black" w:cs="Arial"/>
          <w:b/>
          <w:bCs/>
          <w:sz w:val="36"/>
          <w:szCs w:val="32"/>
        </w:rPr>
        <w:t>Chapt</w:t>
      </w:r>
      <w:bookmarkStart w:id="0" w:name="_GoBack"/>
      <w:bookmarkEnd w:id="0"/>
      <w:r w:rsidRPr="005B4455">
        <w:rPr>
          <w:rStyle w:val="normaltextrun"/>
          <w:rFonts w:ascii="Arial Black" w:hAnsi="Arial Black" w:cs="Arial"/>
          <w:b/>
          <w:bCs/>
          <w:sz w:val="36"/>
          <w:szCs w:val="32"/>
        </w:rPr>
        <w:t>er 12 Reading Questions</w:t>
      </w:r>
    </w:p>
    <w:p w14:paraId="182FEC7D" w14:textId="090FF8A7" w:rsidR="00AE43C0" w:rsidRPr="005B4455" w:rsidRDefault="00AE43C0" w:rsidP="00AE43C0">
      <w:pPr>
        <w:pStyle w:val="paragraph"/>
        <w:pBdr>
          <w:bottom w:val="doub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</w:rPr>
      </w:pPr>
      <w:r w:rsidRPr="005B4455">
        <w:rPr>
          <w:rStyle w:val="normaltextrun"/>
          <w:rFonts w:ascii="Arial" w:hAnsi="Arial" w:cs="Arial"/>
          <w:sz w:val="28"/>
        </w:rPr>
        <w:t xml:space="preserve">Little History of the World – Peloponnesian War and Macedonia </w:t>
      </w:r>
    </w:p>
    <w:p w14:paraId="0190287E" w14:textId="77777777" w:rsidR="00AE43C0" w:rsidRPr="005B4455" w:rsidRDefault="00AE43C0" w:rsidP="00AE43C0">
      <w:pPr>
        <w:pStyle w:val="NoSpacing"/>
        <w:rPr>
          <w:rFonts w:ascii="Arial" w:hAnsi="Arial" w:cs="Arial"/>
          <w:sz w:val="20"/>
        </w:rPr>
      </w:pPr>
    </w:p>
    <w:p w14:paraId="126E1C47" w14:textId="77777777" w:rsidR="00AE43C0" w:rsidRPr="005B4455" w:rsidRDefault="00AE43C0" w:rsidP="00AE43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 w:rsidRPr="005B4455">
        <w:rPr>
          <w:rStyle w:val="normaltextrun"/>
          <w:rFonts w:ascii="Arial" w:hAnsi="Arial" w:cs="Arial"/>
          <w:b/>
          <w:bCs/>
          <w:szCs w:val="20"/>
        </w:rPr>
        <w:t>Directions:</w:t>
      </w:r>
      <w:r w:rsidRPr="005B4455">
        <w:rPr>
          <w:rStyle w:val="normaltextrun"/>
          <w:rFonts w:ascii="Arial" w:hAnsi="Arial" w:cs="Arial"/>
          <w:szCs w:val="20"/>
        </w:rPr>
        <w:t> </w:t>
      </w:r>
      <w:r w:rsidRPr="005B4455">
        <w:rPr>
          <w:rStyle w:val="normaltextrun"/>
          <w:rFonts w:ascii="Arial" w:hAnsi="Arial" w:cs="Arial"/>
          <w:sz w:val="22"/>
          <w:szCs w:val="20"/>
        </w:rPr>
        <w:t>Answer each question using the text and your prior knowledge.</w:t>
      </w:r>
    </w:p>
    <w:p w14:paraId="253F939B" w14:textId="77777777" w:rsidR="00AE43C0" w:rsidRPr="005B4455" w:rsidRDefault="00AE43C0" w:rsidP="00AE43C0">
      <w:pPr>
        <w:pStyle w:val="NoSpacing"/>
        <w:ind w:left="360"/>
        <w:rPr>
          <w:rFonts w:ascii="Arial" w:hAnsi="Arial" w:cs="Arial"/>
          <w:sz w:val="24"/>
        </w:rPr>
      </w:pPr>
    </w:p>
    <w:p w14:paraId="130E6F0D" w14:textId="2F6FBEB3" w:rsidR="00AE43C0" w:rsidRPr="005B4455" w:rsidRDefault="00AE43C0" w:rsidP="00AE43C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5B4455">
        <w:rPr>
          <w:rFonts w:ascii="Arial" w:hAnsi="Arial" w:cs="Arial"/>
          <w:sz w:val="24"/>
        </w:rPr>
        <w:t xml:space="preserve">According to Gombrich, how did the Persian empire change since the Persian War? </w:t>
      </w:r>
    </w:p>
    <w:p w14:paraId="2BC6F75D" w14:textId="77777777" w:rsidR="00AE43C0" w:rsidRPr="005B4455" w:rsidRDefault="00AE43C0" w:rsidP="00AE43C0">
      <w:pPr>
        <w:pStyle w:val="NoSpacing"/>
        <w:ind w:left="360"/>
        <w:rPr>
          <w:rFonts w:ascii="Arial" w:hAnsi="Arial" w:cs="Arial"/>
          <w:sz w:val="24"/>
        </w:rPr>
      </w:pPr>
    </w:p>
    <w:p w14:paraId="0B0C7E5F" w14:textId="77777777" w:rsidR="00AE43C0" w:rsidRPr="005B4455" w:rsidRDefault="00AE43C0" w:rsidP="00AE43C0">
      <w:pPr>
        <w:pStyle w:val="NoSpacing"/>
        <w:ind w:left="360"/>
        <w:rPr>
          <w:rFonts w:ascii="Arial" w:hAnsi="Arial" w:cs="Arial"/>
          <w:b/>
          <w:sz w:val="24"/>
        </w:rPr>
      </w:pPr>
      <w:r w:rsidRPr="005B4455">
        <w:rPr>
          <w:rFonts w:ascii="Arial" w:hAnsi="Arial" w:cs="Arial"/>
          <w:b/>
          <w:sz w:val="24"/>
        </w:rPr>
        <w:t>Type your response here</w:t>
      </w:r>
    </w:p>
    <w:p w14:paraId="7958BA98" w14:textId="77777777" w:rsidR="00AE43C0" w:rsidRPr="005B4455" w:rsidRDefault="00AE43C0" w:rsidP="00AE43C0">
      <w:pPr>
        <w:pStyle w:val="NoSpacing"/>
        <w:ind w:left="360"/>
        <w:rPr>
          <w:rFonts w:ascii="Arial" w:hAnsi="Arial" w:cs="Arial"/>
          <w:sz w:val="24"/>
        </w:rPr>
      </w:pPr>
    </w:p>
    <w:p w14:paraId="5BFB44A1" w14:textId="19276AF8" w:rsidR="00AE43C0" w:rsidRPr="005B4455" w:rsidRDefault="00192FCD" w:rsidP="00AE43C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5B4455">
        <w:rPr>
          <w:rFonts w:ascii="Arial" w:hAnsi="Arial" w:cs="Arial"/>
          <w:sz w:val="24"/>
        </w:rPr>
        <w:t xml:space="preserve">According to Gombrich, what makes Aristotle </w:t>
      </w:r>
      <w:r w:rsidR="005B4455" w:rsidRPr="005B4455">
        <w:rPr>
          <w:rFonts w:ascii="Arial" w:hAnsi="Arial" w:cs="Arial"/>
          <w:sz w:val="24"/>
        </w:rPr>
        <w:t>“the teacher of mankind”</w:t>
      </w:r>
      <w:r w:rsidR="00AE43C0" w:rsidRPr="005B4455">
        <w:rPr>
          <w:rFonts w:ascii="Arial" w:hAnsi="Arial" w:cs="Arial"/>
          <w:sz w:val="24"/>
        </w:rPr>
        <w:t>?</w:t>
      </w:r>
    </w:p>
    <w:p w14:paraId="5184A9D5" w14:textId="77777777" w:rsidR="00AE43C0" w:rsidRPr="005B4455" w:rsidRDefault="00AE43C0" w:rsidP="00AE43C0">
      <w:pPr>
        <w:pStyle w:val="NoSpacing"/>
        <w:rPr>
          <w:rFonts w:ascii="Arial" w:hAnsi="Arial" w:cs="Arial"/>
          <w:sz w:val="24"/>
        </w:rPr>
      </w:pPr>
    </w:p>
    <w:p w14:paraId="697425F2" w14:textId="77777777" w:rsidR="00AE43C0" w:rsidRPr="005B4455" w:rsidRDefault="00AE43C0" w:rsidP="00AE43C0">
      <w:pPr>
        <w:pStyle w:val="NoSpacing"/>
        <w:ind w:left="360"/>
        <w:rPr>
          <w:rFonts w:ascii="Arial" w:hAnsi="Arial" w:cs="Arial"/>
          <w:sz w:val="24"/>
        </w:rPr>
      </w:pPr>
      <w:r w:rsidRPr="005B4455">
        <w:rPr>
          <w:rFonts w:ascii="Arial" w:hAnsi="Arial" w:cs="Arial"/>
          <w:b/>
          <w:sz w:val="24"/>
        </w:rPr>
        <w:t>Type your response here</w:t>
      </w:r>
    </w:p>
    <w:p w14:paraId="27E09F64" w14:textId="77777777" w:rsidR="00AE43C0" w:rsidRPr="005B4455" w:rsidRDefault="00AE43C0" w:rsidP="00AE43C0">
      <w:pPr>
        <w:pStyle w:val="NoSpacing"/>
        <w:rPr>
          <w:rFonts w:ascii="Arial" w:hAnsi="Arial" w:cs="Arial"/>
          <w:sz w:val="24"/>
        </w:rPr>
      </w:pPr>
    </w:p>
    <w:p w14:paraId="6F4F7712" w14:textId="778D8225" w:rsidR="00AE43C0" w:rsidRPr="005B4455" w:rsidRDefault="000C0A66" w:rsidP="00AE43C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5B4455">
        <w:rPr>
          <w:rFonts w:ascii="Arial" w:hAnsi="Arial" w:cs="Arial"/>
          <w:sz w:val="24"/>
        </w:rPr>
        <w:t>According to Gombrich, w</w:t>
      </w:r>
      <w:r w:rsidR="007F7F61" w:rsidRPr="005B4455">
        <w:rPr>
          <w:rFonts w:ascii="Arial" w:hAnsi="Arial" w:cs="Arial"/>
          <w:sz w:val="24"/>
        </w:rPr>
        <w:t>hat was Alexander’s vision for his new empire?</w:t>
      </w:r>
    </w:p>
    <w:p w14:paraId="5697F323" w14:textId="77777777" w:rsidR="00AE43C0" w:rsidRPr="005B4455" w:rsidRDefault="00AE43C0" w:rsidP="00AE43C0">
      <w:pPr>
        <w:pStyle w:val="NoSpacing"/>
        <w:ind w:left="360"/>
        <w:rPr>
          <w:rFonts w:ascii="Arial" w:hAnsi="Arial" w:cs="Arial"/>
          <w:sz w:val="24"/>
        </w:rPr>
      </w:pPr>
    </w:p>
    <w:p w14:paraId="1E575A76" w14:textId="77777777" w:rsidR="00AE43C0" w:rsidRPr="005B4455" w:rsidRDefault="00AE43C0" w:rsidP="00AE43C0">
      <w:pPr>
        <w:ind w:left="360"/>
        <w:rPr>
          <w:rFonts w:ascii="Arial" w:hAnsi="Arial" w:cs="Arial"/>
          <w:b/>
          <w:sz w:val="24"/>
        </w:rPr>
      </w:pPr>
      <w:r w:rsidRPr="005B4455">
        <w:rPr>
          <w:rFonts w:ascii="Arial" w:hAnsi="Arial" w:cs="Arial"/>
          <w:b/>
          <w:sz w:val="24"/>
        </w:rPr>
        <w:t>Type your response here</w:t>
      </w:r>
    </w:p>
    <w:p w14:paraId="1836250E" w14:textId="77777777" w:rsidR="00AE43C0" w:rsidRPr="005B4455" w:rsidRDefault="00AE43C0" w:rsidP="00AE43C0">
      <w:pPr>
        <w:pBdr>
          <w:bottom w:val="double" w:sz="6" w:space="1" w:color="auto"/>
        </w:pBdr>
        <w:rPr>
          <w:rFonts w:ascii="Arial" w:hAnsi="Arial" w:cs="Arial"/>
          <w:b/>
          <w:sz w:val="24"/>
        </w:rPr>
      </w:pPr>
    </w:p>
    <w:p w14:paraId="703848CC" w14:textId="77777777" w:rsidR="00AE43C0" w:rsidRPr="005B4455" w:rsidRDefault="00AE43C0" w:rsidP="00AE43C0">
      <w:pPr>
        <w:pStyle w:val="NoSpacing"/>
        <w:rPr>
          <w:rFonts w:ascii="Arial Black" w:hAnsi="Arial Black"/>
          <w:b/>
          <w:bCs/>
          <w:sz w:val="24"/>
        </w:rPr>
      </w:pPr>
      <w:r w:rsidRPr="005B4455">
        <w:rPr>
          <w:rFonts w:ascii="Arial Black" w:hAnsi="Arial Black"/>
          <w:b/>
          <w:bCs/>
          <w:sz w:val="24"/>
        </w:rPr>
        <w:t>Reflection:</w:t>
      </w:r>
    </w:p>
    <w:p w14:paraId="3A4DBB96" w14:textId="4D5F48FD" w:rsidR="00AE43C0" w:rsidRPr="005B4455" w:rsidRDefault="00752C8F" w:rsidP="00AE43C0">
      <w:pPr>
        <w:pStyle w:val="NoSpacing"/>
        <w:rPr>
          <w:rFonts w:ascii="Arial" w:hAnsi="Arial" w:cs="Arial"/>
          <w:sz w:val="24"/>
        </w:rPr>
      </w:pPr>
      <w:r w:rsidRPr="005B4455">
        <w:rPr>
          <w:rFonts w:ascii="Arial" w:hAnsi="Arial" w:cs="Arial"/>
          <w:sz w:val="24"/>
        </w:rPr>
        <w:t xml:space="preserve">Throughout the chapter, Gombrich shares a lot of </w:t>
      </w:r>
      <w:r w:rsidR="008E2B90" w:rsidRPr="005B4455">
        <w:rPr>
          <w:rFonts w:ascii="Arial" w:hAnsi="Arial" w:cs="Arial"/>
          <w:sz w:val="24"/>
        </w:rPr>
        <w:t xml:space="preserve">stories about the encounters that Alexander had with people and </w:t>
      </w:r>
      <w:r w:rsidR="0032599D" w:rsidRPr="005B4455">
        <w:rPr>
          <w:rFonts w:ascii="Arial" w:hAnsi="Arial" w:cs="Arial"/>
          <w:sz w:val="24"/>
        </w:rPr>
        <w:t>other narratives about the kind of person he was</w:t>
      </w:r>
      <w:r w:rsidR="008E2B90" w:rsidRPr="005B4455">
        <w:rPr>
          <w:rFonts w:ascii="Arial" w:hAnsi="Arial" w:cs="Arial"/>
          <w:sz w:val="24"/>
        </w:rPr>
        <w:t>. Which of these stories did you like most and why?</w:t>
      </w:r>
      <w:r w:rsidR="00AE43C0" w:rsidRPr="005B4455">
        <w:rPr>
          <w:rFonts w:ascii="Arial" w:hAnsi="Arial" w:cs="Arial"/>
          <w:sz w:val="24"/>
        </w:rPr>
        <w:t xml:space="preserve"> </w:t>
      </w:r>
    </w:p>
    <w:p w14:paraId="53223E89" w14:textId="77777777" w:rsidR="00AE43C0" w:rsidRPr="005B4455" w:rsidRDefault="00AE43C0" w:rsidP="00AE43C0">
      <w:pPr>
        <w:pStyle w:val="NoSpacing"/>
        <w:rPr>
          <w:rFonts w:ascii="Arial" w:hAnsi="Arial" w:cs="Arial"/>
          <w:sz w:val="24"/>
        </w:rPr>
      </w:pPr>
    </w:p>
    <w:p w14:paraId="63C5EDD3" w14:textId="77777777" w:rsidR="00AE43C0" w:rsidRPr="00F80F13" w:rsidRDefault="00AE43C0" w:rsidP="00AE43C0">
      <w:pPr>
        <w:pStyle w:val="NoSpacing"/>
        <w:rPr>
          <w:rFonts w:ascii="Arial" w:hAnsi="Arial" w:cs="Arial"/>
          <w:sz w:val="24"/>
        </w:rPr>
      </w:pPr>
      <w:r w:rsidRPr="005B4455">
        <w:rPr>
          <w:rFonts w:ascii="Arial" w:hAnsi="Arial" w:cs="Arial"/>
          <w:b/>
          <w:sz w:val="24"/>
        </w:rPr>
        <w:t>Type your response here</w:t>
      </w:r>
    </w:p>
    <w:p w14:paraId="3B41B29C" w14:textId="77777777" w:rsidR="00AE43C0" w:rsidRDefault="00AE43C0" w:rsidP="00AE43C0"/>
    <w:p w14:paraId="52B64048" w14:textId="77777777" w:rsidR="002E28F1" w:rsidRDefault="002E28F1"/>
    <w:sectPr w:rsidR="002E28F1" w:rsidSect="001A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5872"/>
    <w:multiLevelType w:val="hybridMultilevel"/>
    <w:tmpl w:val="EE06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C0"/>
    <w:rsid w:val="000C0A66"/>
    <w:rsid w:val="00154D8C"/>
    <w:rsid w:val="00192FCD"/>
    <w:rsid w:val="002E28F1"/>
    <w:rsid w:val="0032599D"/>
    <w:rsid w:val="004271AE"/>
    <w:rsid w:val="005B4455"/>
    <w:rsid w:val="00752C8F"/>
    <w:rsid w:val="007F7F61"/>
    <w:rsid w:val="00873664"/>
    <w:rsid w:val="008E2B90"/>
    <w:rsid w:val="00976D18"/>
    <w:rsid w:val="00A13900"/>
    <w:rsid w:val="00AB6209"/>
    <w:rsid w:val="00A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B115"/>
  <w15:chartTrackingRefBased/>
  <w15:docId w15:val="{3A41BEE6-696D-466E-AAC9-7C4FE185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3C0"/>
    <w:pPr>
      <w:spacing w:after="0" w:line="240" w:lineRule="auto"/>
    </w:pPr>
  </w:style>
  <w:style w:type="paragraph" w:customStyle="1" w:styleId="paragraph">
    <w:name w:val="paragraph"/>
    <w:basedOn w:val="Normal"/>
    <w:rsid w:val="00AE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E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Carbonell</dc:creator>
  <cp:keywords/>
  <dc:description/>
  <cp:lastModifiedBy>Benjamin Carbonell</cp:lastModifiedBy>
  <cp:revision>14</cp:revision>
  <dcterms:created xsi:type="dcterms:W3CDTF">2019-03-05T20:34:00Z</dcterms:created>
  <dcterms:modified xsi:type="dcterms:W3CDTF">2020-02-20T18:51:00Z</dcterms:modified>
</cp:coreProperties>
</file>